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BF7B1A" w:rsidRDefault="007A709D" w:rsidP="00BF7B1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F7B1A" w:rsidRPr="00BF7B1A" w:rsidRDefault="00BF7B1A" w:rsidP="00BF7B1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color w:val="000000" w:themeColor="text1"/>
          <w:sz w:val="24"/>
          <w:szCs w:val="24"/>
        </w:rPr>
      </w:pPr>
      <w:r w:rsidRPr="00BF7B1A">
        <w:rPr>
          <w:rFonts w:ascii="Cambria" w:hAnsi="Cambria"/>
          <w:bCs/>
          <w:color w:val="000000" w:themeColor="text1"/>
          <w:szCs w:val="28"/>
        </w:rPr>
        <w:t>Le  Nouveau Code de Procédure Civile n° 58.25 : Les Clés de la Réforme à l’approche de son entrée en vigueur en août 2026</w:t>
      </w:r>
    </w:p>
    <w:p w:rsidR="00990850" w:rsidRPr="00F579B4" w:rsidRDefault="00052604" w:rsidP="00C03C7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F7B1A">
        <w:rPr>
          <w:bCs/>
          <w:color w:val="FFFFFF" w:themeColor="background1"/>
          <w:sz w:val="19"/>
          <w:szCs w:val="19"/>
          <w:highlight w:val="darkBlue"/>
        </w:rPr>
        <w:t>DA24</w:t>
      </w:r>
    </w:p>
    <w:p w:rsidR="00505D58" w:rsidRPr="00B35161" w:rsidRDefault="00BF7B1A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21</w:t>
      </w:r>
      <w:r w:rsidR="00C03C73">
        <w:rPr>
          <w:rFonts w:ascii="Cambria" w:hAnsi="Cambria"/>
          <w:b w:val="0"/>
          <w:sz w:val="20"/>
        </w:rPr>
        <w:t xml:space="preserve"> Juillet</w:t>
      </w:r>
      <w:r w:rsidR="00A154FE">
        <w:rPr>
          <w:rFonts w:ascii="Cambria" w:hAnsi="Cambria"/>
          <w:b w:val="0"/>
          <w:sz w:val="20"/>
        </w:rPr>
        <w:t xml:space="preserve"> 2026 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131589">
        <w:rPr>
          <w:rFonts w:ascii="Cambria" w:hAnsi="Cambria"/>
          <w:sz w:val="20"/>
        </w:rPr>
        <w:t>Hôtel ROYAL MANSOUR,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BF7B1A">
        <w:rPr>
          <w:rFonts w:ascii="Cambria" w:hAnsi="Cambria" w:cs="Times New Roman"/>
          <w:b/>
          <w:bCs/>
        </w:rPr>
        <w:t>4</w:t>
      </w:r>
      <w:r w:rsidR="00514E88">
        <w:rPr>
          <w:rFonts w:ascii="Cambria" w:hAnsi="Cambria" w:cs="Times New Roman"/>
          <w:b/>
          <w:bCs/>
        </w:rPr>
        <w:t xml:space="preserve"> </w:t>
      </w:r>
      <w:r w:rsidR="00BF7B1A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BF7B1A">
        <w:rPr>
          <w:rFonts w:ascii="Cambria" w:hAnsi="Cambria" w:cs="Times New Roman"/>
          <w:b/>
          <w:bCs/>
        </w:rPr>
        <w:t>5</w:t>
      </w:r>
      <w:r w:rsidR="004A678A">
        <w:rPr>
          <w:rFonts w:ascii="Cambria" w:hAnsi="Cambria" w:cs="Times New Roman"/>
          <w:b/>
          <w:bCs/>
        </w:rPr>
        <w:t xml:space="preserve"> </w:t>
      </w:r>
      <w:r w:rsidR="00BF7B1A">
        <w:rPr>
          <w:rFonts w:ascii="Cambria" w:hAnsi="Cambria" w:cs="Times New Roman"/>
          <w:b/>
          <w:bCs/>
        </w:rPr>
        <w:t>76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2009BE">
        <w:rPr>
          <w:rFonts w:ascii="Cambria" w:hAnsi="Cambria" w:cs="Times New Roman"/>
        </w:rPr>
        <w:t xml:space="preserve">, </w:t>
      </w:r>
      <w:r w:rsidR="002009BE" w:rsidRPr="00403513">
        <w:rPr>
          <w:rFonts w:ascii="Cambria" w:hAnsi="Cambria" w:cs="Times New Roman"/>
        </w:rPr>
        <w:t>les pauses café, le déjeuner</w:t>
      </w:r>
      <w:r w:rsidR="000A1357">
        <w:rPr>
          <w:rFonts w:ascii="Cambria" w:hAnsi="Cambria" w:cs="Times New Roman"/>
        </w:rPr>
        <w:t xml:space="preserve"> </w:t>
      </w:r>
      <w:r w:rsidR="000A1357">
        <w:rPr>
          <w:rFonts w:ascii="Cambria" w:hAnsi="Cambria"/>
        </w:rPr>
        <w:t xml:space="preserve">et les documents stagiaires. 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52BB5"/>
    <w:rsid w:val="00074626"/>
    <w:rsid w:val="00083548"/>
    <w:rsid w:val="00084381"/>
    <w:rsid w:val="00091AE4"/>
    <w:rsid w:val="000A1357"/>
    <w:rsid w:val="000A669C"/>
    <w:rsid w:val="000B71E5"/>
    <w:rsid w:val="000D4205"/>
    <w:rsid w:val="000D7D80"/>
    <w:rsid w:val="000E0456"/>
    <w:rsid w:val="00101B5D"/>
    <w:rsid w:val="0011579C"/>
    <w:rsid w:val="0011593B"/>
    <w:rsid w:val="00131589"/>
    <w:rsid w:val="0013797A"/>
    <w:rsid w:val="00154511"/>
    <w:rsid w:val="00160180"/>
    <w:rsid w:val="0017047A"/>
    <w:rsid w:val="00171479"/>
    <w:rsid w:val="001737B9"/>
    <w:rsid w:val="001934F1"/>
    <w:rsid w:val="00193874"/>
    <w:rsid w:val="00196BE2"/>
    <w:rsid w:val="001B2DC7"/>
    <w:rsid w:val="001F6439"/>
    <w:rsid w:val="001F6657"/>
    <w:rsid w:val="002009BE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64D9A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197D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E79FB"/>
    <w:rsid w:val="007F4341"/>
    <w:rsid w:val="007F5A48"/>
    <w:rsid w:val="00805D88"/>
    <w:rsid w:val="00824987"/>
    <w:rsid w:val="008251B5"/>
    <w:rsid w:val="00841A72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207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154FE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87501"/>
    <w:rsid w:val="00B90145"/>
    <w:rsid w:val="00B91AA0"/>
    <w:rsid w:val="00BE49FF"/>
    <w:rsid w:val="00BE6F0D"/>
    <w:rsid w:val="00BF7B1A"/>
    <w:rsid w:val="00C03C73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1185D"/>
    <w:rsid w:val="00E33E85"/>
    <w:rsid w:val="00E45DFB"/>
    <w:rsid w:val="00E537B5"/>
    <w:rsid w:val="00E84344"/>
    <w:rsid w:val="00E92A86"/>
    <w:rsid w:val="00EA35C6"/>
    <w:rsid w:val="00EB562D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2026-06-26T14:14:00Z</dcterms:created>
  <dcterms:modified xsi:type="dcterms:W3CDTF">2026-06-26T14:14:00Z</dcterms:modified>
</cp:coreProperties>
</file>